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5"/>
      </w:tblGrid>
      <w:tr w:rsidR="00FC6568" w:rsidRPr="0061054F">
        <w:trPr>
          <w:trHeight w:val="324"/>
        </w:trPr>
        <w:tc>
          <w:tcPr>
            <w:tcW w:w="10065" w:type="dxa"/>
            <w:vAlign w:val="center"/>
          </w:tcPr>
          <w:p w:rsidR="00FC6568" w:rsidRPr="0061054F" w:rsidRDefault="003A3513" w:rsidP="00B63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2023 / 2024 </w:t>
            </w:r>
            <w:r w:rsidR="00FC6568" w:rsidRPr="006105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EĞİTİM ÖĞRETİM YILI</w:t>
            </w:r>
          </w:p>
        </w:tc>
      </w:tr>
      <w:tr w:rsidR="00FC6568" w:rsidRPr="0061054F">
        <w:trPr>
          <w:trHeight w:val="328"/>
        </w:trPr>
        <w:tc>
          <w:tcPr>
            <w:tcW w:w="10065" w:type="dxa"/>
            <w:vAlign w:val="center"/>
          </w:tcPr>
          <w:p w:rsidR="00FC6568" w:rsidRPr="0061054F" w:rsidRDefault="00BA2F79" w:rsidP="0061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ŞEHİT FERİDUN YILMAZ</w:t>
            </w:r>
            <w:r w:rsidR="00B6343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ÖZEL EĞİTİM UYGULAMA OKULU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 VE II.</w:t>
            </w:r>
            <w:r w:rsidR="00D50B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KADEME)</w:t>
            </w:r>
            <w:r w:rsidR="00FC6568" w:rsidRPr="006105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MÜDÜRLÜĞÜ</w:t>
            </w:r>
          </w:p>
        </w:tc>
      </w:tr>
      <w:tr w:rsidR="00FC6568" w:rsidRPr="0061054F">
        <w:trPr>
          <w:trHeight w:val="349"/>
        </w:trPr>
        <w:tc>
          <w:tcPr>
            <w:tcW w:w="10065" w:type="dxa"/>
            <w:vAlign w:val="center"/>
          </w:tcPr>
          <w:p w:rsidR="00FC6568" w:rsidRPr="0061054F" w:rsidRDefault="00FC6568" w:rsidP="0061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1849B"/>
                <w:sz w:val="24"/>
                <w:szCs w:val="24"/>
                <w:lang w:eastAsia="en-US"/>
              </w:rPr>
            </w:pPr>
            <w:r w:rsidRPr="006105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II. DÖNEM ÖĞRETMENLER KURULU TOPLANTISI</w:t>
            </w:r>
          </w:p>
        </w:tc>
      </w:tr>
    </w:tbl>
    <w:p w:rsidR="00FC6568" w:rsidRPr="0082676A" w:rsidRDefault="00FC6568" w:rsidP="0092307A">
      <w:pPr>
        <w:spacing w:after="0" w:line="240" w:lineRule="auto"/>
        <w:jc w:val="right"/>
        <w:rPr>
          <w:rFonts w:ascii="Times New Roman" w:hAnsi="Times New Roman" w:cs="Times New Roman"/>
          <w:color w:val="548DD4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368"/>
        <w:gridCol w:w="3153"/>
      </w:tblGrid>
      <w:tr w:rsidR="00FC6568" w:rsidRPr="0061054F">
        <w:trPr>
          <w:trHeight w:val="217"/>
        </w:trPr>
        <w:tc>
          <w:tcPr>
            <w:tcW w:w="10065" w:type="dxa"/>
            <w:gridSpan w:val="3"/>
            <w:vAlign w:val="center"/>
          </w:tcPr>
          <w:p w:rsidR="00FC6568" w:rsidRPr="0061054F" w:rsidRDefault="00FC6568" w:rsidP="0061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05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TOPLANTI BİLGİLERİ</w:t>
            </w:r>
          </w:p>
        </w:tc>
      </w:tr>
      <w:tr w:rsidR="00FC6568" w:rsidRPr="0061054F">
        <w:trPr>
          <w:trHeight w:val="307"/>
        </w:trPr>
        <w:tc>
          <w:tcPr>
            <w:tcW w:w="3544" w:type="dxa"/>
          </w:tcPr>
          <w:p w:rsidR="00FC6568" w:rsidRPr="0061054F" w:rsidRDefault="00FC6568" w:rsidP="0061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5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Toplantı Yeri</w:t>
            </w:r>
          </w:p>
        </w:tc>
        <w:tc>
          <w:tcPr>
            <w:tcW w:w="3368" w:type="dxa"/>
          </w:tcPr>
          <w:p w:rsidR="00FC6568" w:rsidRPr="0061054F" w:rsidRDefault="00FC6568" w:rsidP="0061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105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Toplantı Tarihi</w:t>
            </w:r>
          </w:p>
        </w:tc>
        <w:tc>
          <w:tcPr>
            <w:tcW w:w="3153" w:type="dxa"/>
          </w:tcPr>
          <w:p w:rsidR="00FC6568" w:rsidRPr="0061054F" w:rsidRDefault="00FC6568" w:rsidP="0061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105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Toplantı Saati</w:t>
            </w:r>
          </w:p>
        </w:tc>
      </w:tr>
      <w:tr w:rsidR="00FC6568" w:rsidRPr="0061054F">
        <w:trPr>
          <w:trHeight w:val="314"/>
        </w:trPr>
        <w:tc>
          <w:tcPr>
            <w:tcW w:w="3544" w:type="dxa"/>
            <w:vAlign w:val="center"/>
          </w:tcPr>
          <w:p w:rsidR="00FC6568" w:rsidRPr="0061054F" w:rsidRDefault="00BA2F79" w:rsidP="00610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ÖĞRETMENLER ODASI</w:t>
            </w:r>
          </w:p>
        </w:tc>
        <w:tc>
          <w:tcPr>
            <w:tcW w:w="3368" w:type="dxa"/>
            <w:vAlign w:val="center"/>
          </w:tcPr>
          <w:p w:rsidR="00FC6568" w:rsidRPr="0061054F" w:rsidRDefault="006B7330" w:rsidP="0061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r w:rsidR="00941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.02.2024</w:t>
            </w:r>
          </w:p>
        </w:tc>
        <w:tc>
          <w:tcPr>
            <w:tcW w:w="3153" w:type="dxa"/>
            <w:vAlign w:val="center"/>
          </w:tcPr>
          <w:p w:rsidR="00FC6568" w:rsidRPr="0061054F" w:rsidRDefault="00BA2F79" w:rsidP="00610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12:30</w:t>
            </w:r>
            <w:proofErr w:type="gramEnd"/>
          </w:p>
        </w:tc>
      </w:tr>
    </w:tbl>
    <w:p w:rsidR="00FC6568" w:rsidRDefault="00FC6568" w:rsidP="00CB565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C6568" w:rsidRPr="000673D3" w:rsidRDefault="00FC6568" w:rsidP="00CB565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C6568" w:rsidRPr="005B7EF3" w:rsidRDefault="00FC6568" w:rsidP="00356E2D">
      <w:pPr>
        <w:spacing w:after="0"/>
        <w:ind w:left="-426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5B7EF3">
        <w:rPr>
          <w:rFonts w:ascii="Times New Roman" w:hAnsi="Times New Roman" w:cs="Times New Roman"/>
          <w:b/>
          <w:bCs/>
          <w:color w:val="000000"/>
          <w:sz w:val="28"/>
        </w:rPr>
        <w:t>GÜNDEM MADDELERİ</w:t>
      </w:r>
    </w:p>
    <w:p w:rsidR="00FC6568" w:rsidRPr="005B7EF3" w:rsidRDefault="00FC6568" w:rsidP="00356E2D">
      <w:pPr>
        <w:pStyle w:val="ListeParagraf"/>
        <w:numPr>
          <w:ilvl w:val="0"/>
          <w:numId w:val="34"/>
        </w:numPr>
        <w:spacing w:after="0"/>
        <w:rPr>
          <w:rFonts w:ascii="Times New Roman" w:hAnsi="Times New Roman" w:cs="Times New Roman"/>
          <w:b/>
          <w:bCs/>
          <w:color w:val="000000"/>
          <w:sz w:val="28"/>
        </w:rPr>
      </w:pPr>
      <w:r w:rsidRPr="005B7EF3">
        <w:rPr>
          <w:rFonts w:ascii="Times New Roman" w:hAnsi="Times New Roman" w:cs="Times New Roman"/>
          <w:b/>
          <w:bCs/>
          <w:color w:val="000000"/>
          <w:sz w:val="32"/>
          <w:szCs w:val="24"/>
        </w:rPr>
        <w:t>Açılış ve yoklama</w:t>
      </w:r>
    </w:p>
    <w:p w:rsidR="0020759B" w:rsidRPr="005B7EF3" w:rsidRDefault="0020759B" w:rsidP="0020759B">
      <w:pPr>
        <w:pStyle w:val="ListeParagraf"/>
        <w:spacing w:after="0"/>
        <w:ind w:left="294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FC6568" w:rsidRPr="005B7EF3" w:rsidRDefault="00FC6568" w:rsidP="00356E2D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Saygı Duruşu Ve İstiklal Marşı</w:t>
      </w:r>
    </w:p>
    <w:p w:rsidR="00FC6568" w:rsidRPr="005B7EF3" w:rsidRDefault="00FC6568" w:rsidP="00356E2D">
      <w:pPr>
        <w:pStyle w:val="ListeParagraf"/>
        <w:numPr>
          <w:ilvl w:val="0"/>
          <w:numId w:val="35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Gündem maddelerinin ve başlıkların okunması</w:t>
      </w:r>
    </w:p>
    <w:p w:rsidR="00FC6568" w:rsidRPr="005B7EF3" w:rsidRDefault="00FC6568" w:rsidP="000624A5">
      <w:pPr>
        <w:pStyle w:val="ListeParagraf"/>
        <w:rPr>
          <w:rFonts w:ascii="Times New Roman" w:hAnsi="Times New Roman" w:cs="Times New Roman"/>
          <w:color w:val="000000"/>
          <w:sz w:val="32"/>
          <w:szCs w:val="24"/>
        </w:rPr>
      </w:pPr>
    </w:p>
    <w:p w:rsidR="00FC6568" w:rsidRPr="005B7EF3" w:rsidRDefault="006B7330" w:rsidP="000624A5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2023</w:t>
      </w:r>
      <w:r w:rsidR="00FC6568" w:rsidRPr="005B7EF3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/ 202</w:t>
      </w:r>
      <w:r>
        <w:rPr>
          <w:rFonts w:ascii="Times New Roman" w:hAnsi="Times New Roman" w:cs="Times New Roman"/>
          <w:b/>
          <w:bCs/>
          <w:color w:val="000000"/>
          <w:sz w:val="32"/>
          <w:szCs w:val="24"/>
        </w:rPr>
        <w:t>4</w:t>
      </w:r>
      <w:r w:rsidR="00FC6568" w:rsidRPr="005B7EF3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 Eğitim-Öğretim Yılının Değerlendirilmesi</w:t>
      </w:r>
    </w:p>
    <w:p w:rsidR="00FC6568" w:rsidRDefault="006B7330" w:rsidP="00976664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2023 / 2024</w:t>
      </w:r>
      <w:r w:rsidR="00FC6568" w:rsidRPr="005B7EF3">
        <w:rPr>
          <w:rFonts w:ascii="Times New Roman" w:hAnsi="Times New Roman" w:cs="Times New Roman"/>
          <w:color w:val="000000"/>
          <w:sz w:val="32"/>
          <w:szCs w:val="24"/>
        </w:rPr>
        <w:t xml:space="preserve"> Eğitim ve öğretim yılı 1</w:t>
      </w:r>
      <w:r w:rsidR="00283360" w:rsidRPr="005B7EF3">
        <w:rPr>
          <w:rFonts w:ascii="Times New Roman" w:hAnsi="Times New Roman" w:cs="Times New Roman"/>
          <w:color w:val="000000"/>
          <w:sz w:val="32"/>
          <w:szCs w:val="24"/>
        </w:rPr>
        <w:t xml:space="preserve">.dönemindeki </w:t>
      </w:r>
      <w:r w:rsidR="00FC6568" w:rsidRPr="005B7EF3">
        <w:rPr>
          <w:rFonts w:ascii="Times New Roman" w:hAnsi="Times New Roman" w:cs="Times New Roman"/>
          <w:color w:val="000000"/>
          <w:sz w:val="32"/>
          <w:szCs w:val="24"/>
        </w:rPr>
        <w:t>eğitim faaliyetlerinin değerlendirilmesi</w:t>
      </w:r>
      <w:r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6B7330" w:rsidRPr="005B7EF3" w:rsidRDefault="006B7330" w:rsidP="00976664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II. Dönem</w:t>
      </w:r>
      <w:r w:rsidR="009001A5">
        <w:rPr>
          <w:rFonts w:ascii="Times New Roman" w:hAnsi="Times New Roman" w:cs="Times New Roman"/>
          <w:color w:val="000000"/>
          <w:sz w:val="32"/>
          <w:szCs w:val="24"/>
        </w:rPr>
        <w:t xml:space="preserve"> egitim öğretim faaliyetlerinin </w:t>
      </w:r>
      <w:r>
        <w:rPr>
          <w:rFonts w:ascii="Times New Roman" w:hAnsi="Times New Roman" w:cs="Times New Roman"/>
          <w:color w:val="000000"/>
          <w:sz w:val="32"/>
          <w:szCs w:val="24"/>
        </w:rPr>
        <w:t>görüşülmesi</w:t>
      </w:r>
    </w:p>
    <w:p w:rsidR="00FC6568" w:rsidRPr="005B7EF3" w:rsidRDefault="00FC6568" w:rsidP="009446C0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Akademik başarı</w:t>
      </w:r>
      <w:r w:rsidR="008438F4">
        <w:rPr>
          <w:rFonts w:ascii="Times New Roman" w:hAnsi="Times New Roman" w:cs="Times New Roman"/>
          <w:color w:val="000000"/>
          <w:sz w:val="32"/>
          <w:szCs w:val="24"/>
        </w:rPr>
        <w:t>, sosyal uyum ve davranış degişikliği</w:t>
      </w:r>
      <w:r w:rsidRPr="005B7EF3">
        <w:rPr>
          <w:rFonts w:ascii="Times New Roman" w:hAnsi="Times New Roman" w:cs="Times New Roman"/>
          <w:color w:val="000000"/>
          <w:sz w:val="32"/>
          <w:szCs w:val="24"/>
        </w:rPr>
        <w:t xml:space="preserve"> yönünden</w:t>
      </w:r>
    </w:p>
    <w:p w:rsidR="00FC6568" w:rsidRPr="005B7EF3" w:rsidRDefault="00FC6568" w:rsidP="009446C0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Sosyal ve kültürel faaliyetlerin değerlendirilmesi</w:t>
      </w:r>
    </w:p>
    <w:p w:rsidR="00FC6568" w:rsidRPr="005B7EF3" w:rsidRDefault="00FC6568" w:rsidP="009446C0">
      <w:pPr>
        <w:pStyle w:val="ListeParagraf"/>
        <w:rPr>
          <w:rFonts w:ascii="Times New Roman" w:hAnsi="Times New Roman" w:cs="Times New Roman"/>
          <w:color w:val="000000"/>
          <w:sz w:val="32"/>
          <w:szCs w:val="24"/>
        </w:rPr>
      </w:pPr>
    </w:p>
    <w:p w:rsidR="00FC6568" w:rsidRPr="005B7EF3" w:rsidRDefault="00FC6568" w:rsidP="00356E2D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b/>
          <w:bCs/>
          <w:color w:val="000000"/>
          <w:sz w:val="32"/>
          <w:szCs w:val="24"/>
        </w:rPr>
        <w:t>Ders işlemleri ile ilgili esasların görüşülmesi</w:t>
      </w:r>
    </w:p>
    <w:p w:rsidR="00FC6568" w:rsidRPr="005B7EF3" w:rsidRDefault="00FC6568" w:rsidP="00AC0DCF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Öğrencilerin Öğrenme Kazanımlarına İlişkilerin Eksikliklerin Planlanması</w:t>
      </w:r>
    </w:p>
    <w:p w:rsidR="00FC6568" w:rsidRPr="005B7EF3" w:rsidRDefault="00FC6568" w:rsidP="00356E2D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Sınıf / Alan Zümre Öğretmenler Kurulu toplantılarının planlanması</w:t>
      </w:r>
    </w:p>
    <w:p w:rsidR="00FC6568" w:rsidRPr="005B7EF3" w:rsidRDefault="00FC6568" w:rsidP="00363AD2">
      <w:pPr>
        <w:pStyle w:val="ListeParagraf"/>
        <w:numPr>
          <w:ilvl w:val="0"/>
          <w:numId w:val="39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İlçe Sınıf / Alan Zümre Öğretmenler Kurulu toplantılarının planlanması</w:t>
      </w:r>
    </w:p>
    <w:p w:rsidR="00FC6568" w:rsidRPr="005B7EF3" w:rsidRDefault="00FC6568" w:rsidP="00F529B8">
      <w:pPr>
        <w:rPr>
          <w:rFonts w:ascii="Times New Roman" w:hAnsi="Times New Roman" w:cs="Times New Roman"/>
          <w:color w:val="000000"/>
          <w:sz w:val="32"/>
          <w:szCs w:val="24"/>
        </w:rPr>
      </w:pPr>
    </w:p>
    <w:p w:rsidR="00FC6568" w:rsidRPr="005B7EF3" w:rsidRDefault="00FC6568" w:rsidP="00356E2D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b/>
          <w:bCs/>
          <w:color w:val="000000"/>
          <w:sz w:val="32"/>
          <w:szCs w:val="24"/>
        </w:rPr>
        <w:t>Öğrencileri ilgilendiren hususların görüşülmesi</w:t>
      </w:r>
    </w:p>
    <w:p w:rsidR="00FC6568" w:rsidRPr="005B7EF3" w:rsidRDefault="00283360" w:rsidP="00283360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BEP,Ünitelendirilmiş yıllık planlar ve ders planları, Ölçme değerlendirme hakkında genel bilgilerin verilmesi</w:t>
      </w:r>
    </w:p>
    <w:p w:rsidR="00FC6568" w:rsidRPr="005B7EF3" w:rsidRDefault="00FC6568" w:rsidP="00356E2D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E-Okul uygulamaları (Devamsızlık girişleri, öğrenci dosyalarının tutulması vb)</w:t>
      </w:r>
    </w:p>
    <w:p w:rsidR="00FC6568" w:rsidRPr="005B7EF3" w:rsidRDefault="00FC6568" w:rsidP="00356E2D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lastRenderedPageBreak/>
        <w:t xml:space="preserve">Öğrenci devam-devamsızlık durumlarının takibi </w:t>
      </w:r>
    </w:p>
    <w:p w:rsidR="00FC6568" w:rsidRPr="005B7EF3" w:rsidRDefault="00FC6568" w:rsidP="00356E2D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Başarıyı artırmak için yapılacak çalışmaların görüşülmesi</w:t>
      </w:r>
    </w:p>
    <w:p w:rsidR="00FC6568" w:rsidRPr="005B7EF3" w:rsidRDefault="00FC6568" w:rsidP="00356E2D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Okul demirbaşları ve ortak kullanım alanları ile okul, sınıf ve çevrenin korunması, bakımı, temiz tutulması ve tasarruf tedbirlerinin görüşülmesi</w:t>
      </w:r>
    </w:p>
    <w:p w:rsidR="00FC6568" w:rsidRPr="005B7EF3" w:rsidRDefault="00FC6568" w:rsidP="00356E2D">
      <w:pPr>
        <w:pStyle w:val="ListeParagraf"/>
        <w:numPr>
          <w:ilvl w:val="0"/>
          <w:numId w:val="40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Öğrenci sağlığı ve okul güvenliği hususlarının görüşülmesi</w:t>
      </w:r>
    </w:p>
    <w:p w:rsidR="00FC6568" w:rsidRPr="005B7EF3" w:rsidRDefault="00FC6568" w:rsidP="00C17E1E">
      <w:pPr>
        <w:pStyle w:val="ListeParagraf"/>
        <w:rPr>
          <w:rFonts w:ascii="Times New Roman" w:hAnsi="Times New Roman" w:cs="Times New Roman"/>
          <w:color w:val="000000"/>
          <w:sz w:val="32"/>
          <w:szCs w:val="24"/>
        </w:rPr>
      </w:pPr>
    </w:p>
    <w:p w:rsidR="00FC6568" w:rsidRPr="005B7EF3" w:rsidRDefault="00FC6568" w:rsidP="00356E2D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b/>
          <w:bCs/>
          <w:color w:val="000000"/>
          <w:sz w:val="32"/>
          <w:szCs w:val="24"/>
        </w:rPr>
        <w:t>Milli Eğitim Bakanlığı Sosyal. Etkinlikler Yönetmenliğine göre yapılacak çalışma esaslarının görüşülmesi</w:t>
      </w:r>
    </w:p>
    <w:p w:rsidR="00FC6568" w:rsidRPr="005B7EF3" w:rsidRDefault="00FC6568" w:rsidP="00E055A3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Sosyal etkinlikler kurulu toplantılarının planlanması</w:t>
      </w:r>
    </w:p>
    <w:p w:rsidR="00FC6568" w:rsidRPr="005B7EF3" w:rsidRDefault="00FC6568" w:rsidP="00356E2D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Belirli gün ve haftalar kapsmaında yapılacak çalışmaların belirlenmesi</w:t>
      </w:r>
    </w:p>
    <w:p w:rsidR="00FC6568" w:rsidRDefault="00FC6568" w:rsidP="00356E2D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Yıl içinde yapılacak bilimsel, sosyal, kültürel, sanatsal ve sportif etkinlikler ile gezi ve yarışmaların planlanması</w:t>
      </w:r>
    </w:p>
    <w:p w:rsidR="003A3513" w:rsidRDefault="003A3513" w:rsidP="00356E2D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Sosyal Sorumluluk programı kapsamında yapılacak faaliyetlerin planlanması</w:t>
      </w:r>
    </w:p>
    <w:p w:rsidR="00BA2F79" w:rsidRPr="005B7EF3" w:rsidRDefault="00BA2F79" w:rsidP="00356E2D">
      <w:pPr>
        <w:pStyle w:val="ListeParagraf"/>
        <w:numPr>
          <w:ilvl w:val="0"/>
          <w:numId w:val="41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Özel Eğitimde İyi Örnekler</w:t>
      </w:r>
    </w:p>
    <w:p w:rsidR="00FC6568" w:rsidRPr="005B7EF3" w:rsidRDefault="00FC6568" w:rsidP="00C17E1E">
      <w:pPr>
        <w:pStyle w:val="ListeParagraf"/>
        <w:rPr>
          <w:rFonts w:ascii="Times New Roman" w:hAnsi="Times New Roman" w:cs="Times New Roman"/>
          <w:color w:val="000000"/>
          <w:sz w:val="32"/>
          <w:szCs w:val="24"/>
        </w:rPr>
      </w:pPr>
    </w:p>
    <w:p w:rsidR="00FC6568" w:rsidRPr="005B7EF3" w:rsidRDefault="00FC6568" w:rsidP="00356E2D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b/>
          <w:bCs/>
          <w:color w:val="000000"/>
          <w:sz w:val="32"/>
          <w:szCs w:val="24"/>
        </w:rPr>
        <w:t>Öğrenci rehberlik hizmetleri yapılacak çalışma esaslarının görüşülmesi</w:t>
      </w:r>
    </w:p>
    <w:p w:rsidR="00FC6568" w:rsidRPr="005B7EF3" w:rsidRDefault="00FC6568" w:rsidP="009446C0">
      <w:pPr>
        <w:pStyle w:val="ListeParagraf"/>
        <w:numPr>
          <w:ilvl w:val="0"/>
          <w:numId w:val="42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Rehberlik ve psikolojik danışma hizmetleri yürütme komisyonu</w:t>
      </w:r>
    </w:p>
    <w:p w:rsidR="00FC6568" w:rsidRPr="005B7EF3" w:rsidRDefault="00FC6568" w:rsidP="00E055A3">
      <w:pPr>
        <w:pStyle w:val="ListeParagraf"/>
        <w:numPr>
          <w:ilvl w:val="0"/>
          <w:numId w:val="42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Eğitim ortamında yapılacak çalışmaların belirlenmesi</w:t>
      </w:r>
    </w:p>
    <w:p w:rsidR="00FC6568" w:rsidRDefault="00FC6568" w:rsidP="00356E2D">
      <w:pPr>
        <w:pStyle w:val="ListeParagraf"/>
        <w:numPr>
          <w:ilvl w:val="0"/>
          <w:numId w:val="42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Veli Toplantılarının Planlanması</w:t>
      </w:r>
    </w:p>
    <w:p w:rsidR="00BA2F79" w:rsidRPr="005B7EF3" w:rsidRDefault="00BA2F79" w:rsidP="00356E2D">
      <w:pPr>
        <w:pStyle w:val="ListeParagraf"/>
        <w:numPr>
          <w:ilvl w:val="0"/>
          <w:numId w:val="42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Aile Eğitimi</w:t>
      </w:r>
    </w:p>
    <w:p w:rsidR="00FC6568" w:rsidRPr="005B7EF3" w:rsidRDefault="00FC6568" w:rsidP="00E135F4">
      <w:pPr>
        <w:pStyle w:val="ListeParagraf"/>
        <w:rPr>
          <w:rFonts w:ascii="Times New Roman" w:hAnsi="Times New Roman" w:cs="Times New Roman"/>
          <w:color w:val="000000"/>
          <w:sz w:val="32"/>
          <w:szCs w:val="24"/>
        </w:rPr>
      </w:pPr>
    </w:p>
    <w:p w:rsidR="00FC6568" w:rsidRPr="005B7EF3" w:rsidRDefault="00FC6568" w:rsidP="00D65821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b/>
          <w:bCs/>
          <w:color w:val="000000"/>
          <w:sz w:val="32"/>
          <w:szCs w:val="24"/>
        </w:rPr>
        <w:t>Ders dışı eğitim ve öğretim faaliyetlerinin görüşülmesi</w:t>
      </w:r>
    </w:p>
    <w:p w:rsidR="00D246F4" w:rsidRPr="005B7EF3" w:rsidRDefault="00D246F4" w:rsidP="00D246F4">
      <w:pPr>
        <w:pStyle w:val="ListeParagraf"/>
        <w:numPr>
          <w:ilvl w:val="0"/>
          <w:numId w:val="42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 xml:space="preserve">Grup eğitimine hazırlık , tamalayıcı eğitim ve tam yıl  eğitim uygulamaları </w:t>
      </w:r>
    </w:p>
    <w:p w:rsidR="00FC6568" w:rsidRPr="005B7EF3" w:rsidRDefault="00D246F4" w:rsidP="00D246F4">
      <w:pPr>
        <w:pStyle w:val="ListeParagraf"/>
        <w:numPr>
          <w:ilvl w:val="0"/>
          <w:numId w:val="42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 xml:space="preserve">Proje çalışmaları (Erasmus, eTwinning Projeleri, Değerler eğitimi, </w:t>
      </w:r>
      <w:r w:rsidR="00EE0877" w:rsidRPr="005B7EF3">
        <w:rPr>
          <w:rFonts w:ascii="Times New Roman" w:hAnsi="Times New Roman" w:cs="Times New Roman"/>
          <w:color w:val="000000"/>
          <w:sz w:val="32"/>
          <w:szCs w:val="24"/>
        </w:rPr>
        <w:t>Tübitak 4006,</w:t>
      </w:r>
      <w:r w:rsidRPr="005B7EF3">
        <w:rPr>
          <w:rFonts w:ascii="Times New Roman" w:hAnsi="Times New Roman" w:cs="Times New Roman"/>
          <w:color w:val="000000"/>
          <w:sz w:val="32"/>
          <w:szCs w:val="24"/>
        </w:rPr>
        <w:t xml:space="preserve"> yerel projeler)</w:t>
      </w:r>
    </w:p>
    <w:p w:rsidR="00FC6568" w:rsidRPr="005B7EF3" w:rsidRDefault="00FC6568" w:rsidP="00356E2D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b/>
          <w:bCs/>
          <w:color w:val="000000"/>
          <w:sz w:val="32"/>
          <w:szCs w:val="24"/>
        </w:rPr>
        <w:lastRenderedPageBreak/>
        <w:t>Eğitim Kurumlarında Hijyen Şartlarının Geliştirilmesi, Enfeksiyon Önleme ve Kontrol Süreçleri</w:t>
      </w:r>
    </w:p>
    <w:p w:rsidR="00FC6568" w:rsidRDefault="008438F4" w:rsidP="00EE0877">
      <w:pPr>
        <w:pStyle w:val="ListeParagraf"/>
        <w:numPr>
          <w:ilvl w:val="0"/>
          <w:numId w:val="43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2023</w:t>
      </w:r>
      <w:r w:rsidR="00E406B0" w:rsidRPr="005B7EF3">
        <w:rPr>
          <w:rFonts w:ascii="Times New Roman" w:hAnsi="Times New Roman" w:cs="Times New Roman"/>
          <w:color w:val="000000"/>
          <w:sz w:val="32"/>
          <w:szCs w:val="24"/>
        </w:rPr>
        <w:t>-202</w:t>
      </w:r>
      <w:r>
        <w:rPr>
          <w:rFonts w:ascii="Times New Roman" w:hAnsi="Times New Roman" w:cs="Times New Roman"/>
          <w:color w:val="000000"/>
          <w:sz w:val="32"/>
          <w:szCs w:val="24"/>
        </w:rPr>
        <w:t>4</w:t>
      </w:r>
      <w:r w:rsidR="00FC6568" w:rsidRPr="005B7EF3">
        <w:rPr>
          <w:rFonts w:ascii="Times New Roman" w:hAnsi="Times New Roman" w:cs="Times New Roman"/>
          <w:color w:val="000000"/>
          <w:sz w:val="32"/>
          <w:szCs w:val="24"/>
        </w:rPr>
        <w:t xml:space="preserve"> Eğitim Öğretim </w:t>
      </w:r>
      <w:r w:rsidR="00EE0877" w:rsidRPr="005B7EF3">
        <w:rPr>
          <w:rFonts w:ascii="Times New Roman" w:hAnsi="Times New Roman" w:cs="Times New Roman"/>
          <w:color w:val="000000"/>
          <w:sz w:val="32"/>
          <w:szCs w:val="24"/>
        </w:rPr>
        <w:t xml:space="preserve">II. Dönem Sağlık ve Hijyen </w:t>
      </w:r>
      <w:r w:rsidR="00FC6568" w:rsidRPr="005B7EF3">
        <w:rPr>
          <w:rFonts w:ascii="Times New Roman" w:hAnsi="Times New Roman" w:cs="Times New Roman"/>
          <w:color w:val="000000"/>
          <w:sz w:val="32"/>
          <w:szCs w:val="24"/>
        </w:rPr>
        <w:t xml:space="preserve"> koruma ve önleme tedbirleri kapsamında okul ortamında alına</w:t>
      </w:r>
      <w:r w:rsidR="00EE0877" w:rsidRPr="005B7EF3">
        <w:rPr>
          <w:rFonts w:ascii="Times New Roman" w:hAnsi="Times New Roman" w:cs="Times New Roman"/>
          <w:color w:val="000000"/>
          <w:sz w:val="32"/>
          <w:szCs w:val="24"/>
        </w:rPr>
        <w:t>c</w:t>
      </w:r>
      <w:r w:rsidR="00FC6568" w:rsidRPr="005B7EF3">
        <w:rPr>
          <w:rFonts w:ascii="Times New Roman" w:hAnsi="Times New Roman" w:cs="Times New Roman"/>
          <w:color w:val="000000"/>
          <w:sz w:val="32"/>
          <w:szCs w:val="24"/>
        </w:rPr>
        <w:t>ak önleyici tedbirler ve uyulması gereken kurallar</w:t>
      </w:r>
    </w:p>
    <w:p w:rsidR="00BA2F79" w:rsidRPr="005B7EF3" w:rsidRDefault="00BA2F79" w:rsidP="00EE0877">
      <w:pPr>
        <w:pStyle w:val="ListeParagraf"/>
        <w:numPr>
          <w:ilvl w:val="0"/>
          <w:numId w:val="43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>Yemek ve Taşıma Hizmetleri</w:t>
      </w:r>
    </w:p>
    <w:p w:rsidR="00D246F4" w:rsidRPr="005B7EF3" w:rsidRDefault="00E406B0" w:rsidP="00D246F4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Okul işleyişi ve </w:t>
      </w:r>
      <w:r w:rsidR="00D246F4" w:rsidRPr="005B7EF3">
        <w:rPr>
          <w:rFonts w:ascii="Times New Roman" w:hAnsi="Times New Roman" w:cs="Times New Roman"/>
          <w:b/>
          <w:bCs/>
          <w:color w:val="000000"/>
          <w:sz w:val="32"/>
          <w:szCs w:val="24"/>
        </w:rPr>
        <w:t>Öğretmenlerle ilgili hususların görüşülmesi</w:t>
      </w:r>
    </w:p>
    <w:p w:rsidR="00D246F4" w:rsidRPr="005B7EF3" w:rsidRDefault="00D246F4" w:rsidP="00D246F4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 xml:space="preserve">Mevzuat değişiklikleri ile Tebliğler dergisi ve resmi yazıların incelenmesi </w:t>
      </w:r>
    </w:p>
    <w:p w:rsidR="00D246F4" w:rsidRDefault="00D246F4" w:rsidP="00D246F4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Rapor, izin, ayakta tedavi işlemleri</w:t>
      </w:r>
    </w:p>
    <w:p w:rsidR="00B64887" w:rsidRPr="005B7EF3" w:rsidRDefault="00B64887" w:rsidP="00D246F4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/>
          <w:sz w:val="32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24"/>
        </w:rPr>
        <w:t xml:space="preserve">Okul ve ders giriş çıkış saatleri </w:t>
      </w:r>
      <w:bookmarkStart w:id="0" w:name="_GoBack"/>
      <w:bookmarkEnd w:id="0"/>
    </w:p>
    <w:p w:rsidR="00D246F4" w:rsidRPr="005B7EF3" w:rsidRDefault="00D246F4" w:rsidP="00D246F4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Nöbet görevlerinin görüşülmesi</w:t>
      </w:r>
    </w:p>
    <w:p w:rsidR="00D246F4" w:rsidRPr="005B7EF3" w:rsidRDefault="00D246F4" w:rsidP="00D246F4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Ders defterleri işlenmesi</w:t>
      </w:r>
    </w:p>
    <w:p w:rsidR="00D246F4" w:rsidRPr="005B7EF3" w:rsidRDefault="00D246F4" w:rsidP="00D246F4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Atama ve hizmet içi eğitim başvuruları ile onayları</w:t>
      </w:r>
    </w:p>
    <w:p w:rsidR="00D246F4" w:rsidRPr="005B7EF3" w:rsidRDefault="00D246F4" w:rsidP="00D246F4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Mebbis bilgileri ve özlük hakları (</w:t>
      </w:r>
      <w:r w:rsidR="00BA2F79">
        <w:rPr>
          <w:rFonts w:ascii="Times New Roman" w:hAnsi="Times New Roman" w:cs="Times New Roman"/>
          <w:color w:val="000000"/>
          <w:sz w:val="32"/>
          <w:szCs w:val="24"/>
        </w:rPr>
        <w:t>Norm kadro-</w:t>
      </w:r>
      <w:r w:rsidRPr="005B7EF3">
        <w:rPr>
          <w:rFonts w:ascii="Times New Roman" w:hAnsi="Times New Roman" w:cs="Times New Roman"/>
          <w:color w:val="000000"/>
          <w:sz w:val="32"/>
          <w:szCs w:val="24"/>
        </w:rPr>
        <w:t>derece-kademe, ek ders, maaş )</w:t>
      </w:r>
    </w:p>
    <w:p w:rsidR="00D246F4" w:rsidRPr="005B7EF3" w:rsidRDefault="00D246F4" w:rsidP="00D246F4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İdarenin verdiği görevleri</w:t>
      </w:r>
    </w:p>
    <w:p w:rsidR="00D246F4" w:rsidRPr="005B7EF3" w:rsidRDefault="00D246F4" w:rsidP="00D246F4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Denetim ve rehberlik çalışmaları</w:t>
      </w:r>
    </w:p>
    <w:p w:rsidR="00D246F4" w:rsidRPr="005B7EF3" w:rsidRDefault="00D246F4" w:rsidP="00D246F4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Bayrak törenleri başta olmak üzere her türlü anma ve kutlama törenlerinde uyulacak esasların görüşülmesi</w:t>
      </w:r>
      <w:r w:rsidR="00E406B0" w:rsidRPr="005B7EF3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E406B0" w:rsidRPr="005B7EF3" w:rsidRDefault="00E406B0" w:rsidP="00D246F4">
      <w:pPr>
        <w:pStyle w:val="ListeParagraf"/>
        <w:numPr>
          <w:ilvl w:val="0"/>
          <w:numId w:val="36"/>
        </w:numPr>
        <w:rPr>
          <w:rFonts w:ascii="Times New Roman" w:hAnsi="Times New Roman" w:cs="Times New Roman"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color w:val="000000"/>
          <w:sz w:val="32"/>
          <w:szCs w:val="24"/>
        </w:rPr>
        <w:t>Okul işleyişi ile ilgili genel konular</w:t>
      </w:r>
    </w:p>
    <w:p w:rsidR="00E406B0" w:rsidRPr="005B7EF3" w:rsidRDefault="00E406B0" w:rsidP="00E406B0">
      <w:pPr>
        <w:pStyle w:val="ListeParagraf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5B7EF3">
        <w:rPr>
          <w:rFonts w:ascii="Times New Roman" w:hAnsi="Times New Roman" w:cs="Times New Roman"/>
          <w:b/>
          <w:sz w:val="32"/>
          <w:szCs w:val="24"/>
        </w:rPr>
        <w:t>Dilek ve Temenniler</w:t>
      </w:r>
    </w:p>
    <w:p w:rsidR="00E406B0" w:rsidRPr="005B7EF3" w:rsidRDefault="00E406B0" w:rsidP="00E406B0">
      <w:pPr>
        <w:pStyle w:val="ListeParagraf"/>
        <w:numPr>
          <w:ilvl w:val="0"/>
          <w:numId w:val="34"/>
        </w:numPr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5B7EF3">
        <w:rPr>
          <w:rFonts w:ascii="Times New Roman" w:hAnsi="Times New Roman" w:cs="Times New Roman"/>
          <w:b/>
          <w:bCs/>
          <w:color w:val="000000"/>
          <w:sz w:val="32"/>
          <w:szCs w:val="24"/>
        </w:rPr>
        <w:t>Kapanış.</w:t>
      </w:r>
    </w:p>
    <w:p w:rsidR="00FC6568" w:rsidRPr="005B7EF3" w:rsidRDefault="00FC6568" w:rsidP="00E406B0">
      <w:pPr>
        <w:pStyle w:val="ListeParagraf"/>
        <w:ind w:left="0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</w:p>
    <w:sectPr w:rsidR="00FC6568" w:rsidRPr="005B7EF3" w:rsidSect="007A69A2">
      <w:pgSz w:w="11906" w:h="16838"/>
      <w:pgMar w:top="567" w:right="1080" w:bottom="426" w:left="1080" w:header="708" w:footer="708" w:gutter="0"/>
      <w:pgBorders w:offsetFrom="page">
        <w:top w:val="single" w:sz="12" w:space="12" w:color="auto" w:shadow="1"/>
        <w:left w:val="single" w:sz="12" w:space="12" w:color="auto" w:shadow="1"/>
        <w:bottom w:val="single" w:sz="12" w:space="12" w:color="auto" w:shadow="1"/>
        <w:right w:val="single" w:sz="12" w:space="12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Klavika Lt">
    <w:altName w:val="Arial"/>
    <w:panose1 w:val="00000000000000000000"/>
    <w:charset w:val="A2"/>
    <w:family w:val="swiss"/>
    <w:notTrueType/>
    <w:pitch w:val="default"/>
    <w:sig w:usb0="00000007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52A"/>
    <w:multiLevelType w:val="hybridMultilevel"/>
    <w:tmpl w:val="CFD829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3E7EFE"/>
    <w:multiLevelType w:val="hybridMultilevel"/>
    <w:tmpl w:val="52342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3C0FD7"/>
    <w:multiLevelType w:val="hybridMultilevel"/>
    <w:tmpl w:val="E15C3C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4D7EFA"/>
    <w:multiLevelType w:val="hybridMultilevel"/>
    <w:tmpl w:val="1712776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9BD4E82"/>
    <w:multiLevelType w:val="hybridMultilevel"/>
    <w:tmpl w:val="60C86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C280586"/>
    <w:multiLevelType w:val="hybridMultilevel"/>
    <w:tmpl w:val="3A1C9168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0F">
      <w:start w:val="1"/>
      <w:numFmt w:val="decimal"/>
      <w:lvlText w:val="%4."/>
      <w:lvlJc w:val="left"/>
      <w:pPr>
        <w:ind w:left="3513" w:hanging="360"/>
      </w:pPr>
    </w:lvl>
    <w:lvl w:ilvl="4" w:tplc="041F0019">
      <w:start w:val="1"/>
      <w:numFmt w:val="lowerLetter"/>
      <w:lvlText w:val="%5."/>
      <w:lvlJc w:val="left"/>
      <w:pPr>
        <w:ind w:left="4233" w:hanging="360"/>
      </w:pPr>
    </w:lvl>
    <w:lvl w:ilvl="5" w:tplc="041F001B">
      <w:start w:val="1"/>
      <w:numFmt w:val="lowerRoman"/>
      <w:lvlText w:val="%6."/>
      <w:lvlJc w:val="right"/>
      <w:pPr>
        <w:ind w:left="4953" w:hanging="180"/>
      </w:pPr>
    </w:lvl>
    <w:lvl w:ilvl="6" w:tplc="041F000F">
      <w:start w:val="1"/>
      <w:numFmt w:val="decimal"/>
      <w:lvlText w:val="%7."/>
      <w:lvlJc w:val="left"/>
      <w:pPr>
        <w:ind w:left="5673" w:hanging="360"/>
      </w:pPr>
    </w:lvl>
    <w:lvl w:ilvl="7" w:tplc="041F0019">
      <w:start w:val="1"/>
      <w:numFmt w:val="lowerLetter"/>
      <w:lvlText w:val="%8."/>
      <w:lvlJc w:val="left"/>
      <w:pPr>
        <w:ind w:left="6393" w:hanging="360"/>
      </w:pPr>
    </w:lvl>
    <w:lvl w:ilvl="8" w:tplc="041F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2D64F6"/>
    <w:multiLevelType w:val="hybridMultilevel"/>
    <w:tmpl w:val="DA4C1E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646E7"/>
    <w:multiLevelType w:val="hybridMultilevel"/>
    <w:tmpl w:val="3AE604C6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B0FEE"/>
    <w:multiLevelType w:val="hybridMultilevel"/>
    <w:tmpl w:val="8E9C992A"/>
    <w:lvl w:ilvl="0" w:tplc="041F0001">
      <w:start w:val="1"/>
      <w:numFmt w:val="bullet"/>
      <w:lvlText w:val=""/>
      <w:lvlJc w:val="left"/>
      <w:pPr>
        <w:ind w:left="1014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54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174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14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34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74" w:hanging="360"/>
      </w:pPr>
      <w:rPr>
        <w:rFonts w:ascii="Wingdings" w:hAnsi="Wingdings" w:cs="Wingdings" w:hint="default"/>
      </w:rPr>
    </w:lvl>
  </w:abstractNum>
  <w:abstractNum w:abstractNumId="9">
    <w:nsid w:val="175714A4"/>
    <w:multiLevelType w:val="hybridMultilevel"/>
    <w:tmpl w:val="380483F0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0">
    <w:nsid w:val="189139BA"/>
    <w:multiLevelType w:val="hybridMultilevel"/>
    <w:tmpl w:val="9390AA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E542E45"/>
    <w:multiLevelType w:val="hybridMultilevel"/>
    <w:tmpl w:val="775A1D02"/>
    <w:lvl w:ilvl="0" w:tplc="42867056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57D69B6"/>
    <w:multiLevelType w:val="hybridMultilevel"/>
    <w:tmpl w:val="545E10BA"/>
    <w:lvl w:ilvl="0" w:tplc="041F0001">
      <w:start w:val="1"/>
      <w:numFmt w:val="bullet"/>
      <w:lvlText w:val=""/>
      <w:lvlJc w:val="left"/>
      <w:pPr>
        <w:ind w:left="1014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54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174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14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34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74" w:hanging="360"/>
      </w:pPr>
      <w:rPr>
        <w:rFonts w:ascii="Wingdings" w:hAnsi="Wingdings" w:cs="Wingdings" w:hint="default"/>
      </w:rPr>
    </w:lvl>
  </w:abstractNum>
  <w:abstractNum w:abstractNumId="13">
    <w:nsid w:val="25D2311F"/>
    <w:multiLevelType w:val="hybridMultilevel"/>
    <w:tmpl w:val="5A22437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D45A74"/>
    <w:multiLevelType w:val="hybridMultilevel"/>
    <w:tmpl w:val="0D42DDCA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BC5153"/>
    <w:multiLevelType w:val="hybridMultilevel"/>
    <w:tmpl w:val="0C4039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B924DE3"/>
    <w:multiLevelType w:val="hybridMultilevel"/>
    <w:tmpl w:val="7DEAD98C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BBD2267"/>
    <w:multiLevelType w:val="hybridMultilevel"/>
    <w:tmpl w:val="068ECA5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1A23E3"/>
    <w:multiLevelType w:val="hybridMultilevel"/>
    <w:tmpl w:val="06205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0BB2E36"/>
    <w:multiLevelType w:val="hybridMultilevel"/>
    <w:tmpl w:val="0A769E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445676A"/>
    <w:multiLevelType w:val="hybridMultilevel"/>
    <w:tmpl w:val="EB28016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3FF565F4"/>
    <w:multiLevelType w:val="hybridMultilevel"/>
    <w:tmpl w:val="1F86C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1440616"/>
    <w:multiLevelType w:val="hybridMultilevel"/>
    <w:tmpl w:val="B6544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4FB2042"/>
    <w:multiLevelType w:val="hybridMultilevel"/>
    <w:tmpl w:val="86AE3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4C42F1"/>
    <w:multiLevelType w:val="hybridMultilevel"/>
    <w:tmpl w:val="BC3E39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431B5"/>
    <w:multiLevelType w:val="hybridMultilevel"/>
    <w:tmpl w:val="5CB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25B439C"/>
    <w:multiLevelType w:val="hybridMultilevel"/>
    <w:tmpl w:val="F670E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3C14F59"/>
    <w:multiLevelType w:val="hybridMultilevel"/>
    <w:tmpl w:val="A5AE7906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8">
    <w:nsid w:val="548D5C23"/>
    <w:multiLevelType w:val="hybridMultilevel"/>
    <w:tmpl w:val="2F2E526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CDD05052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A50BB"/>
    <w:multiLevelType w:val="hybridMultilevel"/>
    <w:tmpl w:val="A15A6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5931F3B"/>
    <w:multiLevelType w:val="hybridMultilevel"/>
    <w:tmpl w:val="B6B27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64F6F95"/>
    <w:multiLevelType w:val="hybridMultilevel"/>
    <w:tmpl w:val="FDCE6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6B826AB"/>
    <w:multiLevelType w:val="hybridMultilevel"/>
    <w:tmpl w:val="5A4A1E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DC62D93"/>
    <w:multiLevelType w:val="hybridMultilevel"/>
    <w:tmpl w:val="35DC9018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F0019">
      <w:start w:val="1"/>
      <w:numFmt w:val="lowerLetter"/>
      <w:lvlText w:val="%2."/>
      <w:lvlJc w:val="left"/>
      <w:pPr>
        <w:ind w:left="2385" w:hanging="360"/>
      </w:pPr>
    </w:lvl>
    <w:lvl w:ilvl="2" w:tplc="041F001B">
      <w:start w:val="1"/>
      <w:numFmt w:val="lowerRoman"/>
      <w:lvlText w:val="%3."/>
      <w:lvlJc w:val="right"/>
      <w:pPr>
        <w:ind w:left="3105" w:hanging="180"/>
      </w:pPr>
    </w:lvl>
    <w:lvl w:ilvl="3" w:tplc="041F000F">
      <w:start w:val="1"/>
      <w:numFmt w:val="decimal"/>
      <w:lvlText w:val="%4."/>
      <w:lvlJc w:val="left"/>
      <w:pPr>
        <w:ind w:left="3825" w:hanging="360"/>
      </w:pPr>
    </w:lvl>
    <w:lvl w:ilvl="4" w:tplc="041F0019">
      <w:start w:val="1"/>
      <w:numFmt w:val="lowerLetter"/>
      <w:lvlText w:val="%5."/>
      <w:lvlJc w:val="left"/>
      <w:pPr>
        <w:ind w:left="4545" w:hanging="360"/>
      </w:pPr>
    </w:lvl>
    <w:lvl w:ilvl="5" w:tplc="041F001B">
      <w:start w:val="1"/>
      <w:numFmt w:val="lowerRoman"/>
      <w:lvlText w:val="%6."/>
      <w:lvlJc w:val="right"/>
      <w:pPr>
        <w:ind w:left="5265" w:hanging="180"/>
      </w:pPr>
    </w:lvl>
    <w:lvl w:ilvl="6" w:tplc="041F000F">
      <w:start w:val="1"/>
      <w:numFmt w:val="decimal"/>
      <w:lvlText w:val="%7."/>
      <w:lvlJc w:val="left"/>
      <w:pPr>
        <w:ind w:left="5985" w:hanging="360"/>
      </w:pPr>
    </w:lvl>
    <w:lvl w:ilvl="7" w:tplc="041F0019">
      <w:start w:val="1"/>
      <w:numFmt w:val="lowerLetter"/>
      <w:lvlText w:val="%8."/>
      <w:lvlJc w:val="left"/>
      <w:pPr>
        <w:ind w:left="6705" w:hanging="360"/>
      </w:pPr>
    </w:lvl>
    <w:lvl w:ilvl="8" w:tplc="041F001B">
      <w:start w:val="1"/>
      <w:numFmt w:val="lowerRoman"/>
      <w:lvlText w:val="%9."/>
      <w:lvlJc w:val="right"/>
      <w:pPr>
        <w:ind w:left="7425" w:hanging="180"/>
      </w:pPr>
    </w:lvl>
  </w:abstractNum>
  <w:abstractNum w:abstractNumId="34">
    <w:nsid w:val="5ED00E23"/>
    <w:multiLevelType w:val="hybridMultilevel"/>
    <w:tmpl w:val="8E9687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1262DEE"/>
    <w:multiLevelType w:val="hybridMultilevel"/>
    <w:tmpl w:val="65CA953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BD599F"/>
    <w:multiLevelType w:val="hybridMultilevel"/>
    <w:tmpl w:val="FA1A5B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1EC73F8"/>
    <w:multiLevelType w:val="hybridMultilevel"/>
    <w:tmpl w:val="990AC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3C36E59"/>
    <w:multiLevelType w:val="hybridMultilevel"/>
    <w:tmpl w:val="3F9801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32069FB"/>
    <w:multiLevelType w:val="hybridMultilevel"/>
    <w:tmpl w:val="26EC7F38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EB3A13"/>
    <w:multiLevelType w:val="hybridMultilevel"/>
    <w:tmpl w:val="E30262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7194978"/>
    <w:multiLevelType w:val="hybridMultilevel"/>
    <w:tmpl w:val="85802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8F23C5A"/>
    <w:multiLevelType w:val="hybridMultilevel"/>
    <w:tmpl w:val="9C32C388"/>
    <w:lvl w:ilvl="0" w:tplc="041F000F">
      <w:start w:val="1"/>
      <w:numFmt w:val="decimal"/>
      <w:lvlText w:val="%1."/>
      <w:lvlJc w:val="left"/>
      <w:pPr>
        <w:ind w:left="294" w:hanging="360"/>
      </w:pPr>
    </w:lvl>
    <w:lvl w:ilvl="1" w:tplc="041F0019">
      <w:start w:val="1"/>
      <w:numFmt w:val="lowerLetter"/>
      <w:lvlText w:val="%2."/>
      <w:lvlJc w:val="left"/>
      <w:pPr>
        <w:ind w:left="1014" w:hanging="360"/>
      </w:pPr>
    </w:lvl>
    <w:lvl w:ilvl="2" w:tplc="041F001B">
      <w:start w:val="1"/>
      <w:numFmt w:val="lowerRoman"/>
      <w:lvlText w:val="%3."/>
      <w:lvlJc w:val="right"/>
      <w:pPr>
        <w:ind w:left="1734" w:hanging="180"/>
      </w:pPr>
    </w:lvl>
    <w:lvl w:ilvl="3" w:tplc="041F000F">
      <w:start w:val="1"/>
      <w:numFmt w:val="decimal"/>
      <w:lvlText w:val="%4."/>
      <w:lvlJc w:val="left"/>
      <w:pPr>
        <w:ind w:left="2454" w:hanging="360"/>
      </w:pPr>
    </w:lvl>
    <w:lvl w:ilvl="4" w:tplc="041F0019">
      <w:start w:val="1"/>
      <w:numFmt w:val="lowerLetter"/>
      <w:lvlText w:val="%5."/>
      <w:lvlJc w:val="left"/>
      <w:pPr>
        <w:ind w:left="3174" w:hanging="360"/>
      </w:pPr>
    </w:lvl>
    <w:lvl w:ilvl="5" w:tplc="041F001B">
      <w:start w:val="1"/>
      <w:numFmt w:val="lowerRoman"/>
      <w:lvlText w:val="%6."/>
      <w:lvlJc w:val="right"/>
      <w:pPr>
        <w:ind w:left="3894" w:hanging="180"/>
      </w:pPr>
    </w:lvl>
    <w:lvl w:ilvl="6" w:tplc="041F000F">
      <w:start w:val="1"/>
      <w:numFmt w:val="decimal"/>
      <w:lvlText w:val="%7."/>
      <w:lvlJc w:val="left"/>
      <w:pPr>
        <w:ind w:left="4614" w:hanging="360"/>
      </w:pPr>
    </w:lvl>
    <w:lvl w:ilvl="7" w:tplc="041F0019">
      <w:start w:val="1"/>
      <w:numFmt w:val="lowerLetter"/>
      <w:lvlText w:val="%8."/>
      <w:lvlJc w:val="left"/>
      <w:pPr>
        <w:ind w:left="5334" w:hanging="360"/>
      </w:pPr>
    </w:lvl>
    <w:lvl w:ilvl="8" w:tplc="041F001B">
      <w:start w:val="1"/>
      <w:numFmt w:val="lowerRoman"/>
      <w:lvlText w:val="%9."/>
      <w:lvlJc w:val="right"/>
      <w:pPr>
        <w:ind w:left="6054" w:hanging="180"/>
      </w:pPr>
    </w:lvl>
  </w:abstractNum>
  <w:abstractNum w:abstractNumId="43">
    <w:nsid w:val="78FD59DC"/>
    <w:multiLevelType w:val="hybridMultilevel"/>
    <w:tmpl w:val="1EFE74B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A13AB"/>
    <w:multiLevelType w:val="hybridMultilevel"/>
    <w:tmpl w:val="E188A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4"/>
  </w:num>
  <w:num w:numId="2">
    <w:abstractNumId w:val="41"/>
  </w:num>
  <w:num w:numId="3">
    <w:abstractNumId w:val="17"/>
  </w:num>
  <w:num w:numId="4">
    <w:abstractNumId w:val="13"/>
  </w:num>
  <w:num w:numId="5">
    <w:abstractNumId w:val="32"/>
  </w:num>
  <w:num w:numId="6">
    <w:abstractNumId w:val="21"/>
  </w:num>
  <w:num w:numId="7">
    <w:abstractNumId w:val="16"/>
  </w:num>
  <w:num w:numId="8">
    <w:abstractNumId w:val="14"/>
  </w:num>
  <w:num w:numId="9">
    <w:abstractNumId w:val="11"/>
  </w:num>
  <w:num w:numId="10">
    <w:abstractNumId w:val="20"/>
  </w:num>
  <w:num w:numId="11">
    <w:abstractNumId w:val="28"/>
  </w:num>
  <w:num w:numId="12">
    <w:abstractNumId w:val="9"/>
  </w:num>
  <w:num w:numId="13">
    <w:abstractNumId w:val="7"/>
  </w:num>
  <w:num w:numId="14">
    <w:abstractNumId w:val="5"/>
  </w:num>
  <w:num w:numId="15">
    <w:abstractNumId w:val="27"/>
  </w:num>
  <w:num w:numId="16">
    <w:abstractNumId w:val="33"/>
  </w:num>
  <w:num w:numId="17">
    <w:abstractNumId w:val="24"/>
  </w:num>
  <w:num w:numId="18">
    <w:abstractNumId w:val="39"/>
  </w:num>
  <w:num w:numId="19">
    <w:abstractNumId w:val="43"/>
  </w:num>
  <w:num w:numId="20">
    <w:abstractNumId w:val="3"/>
  </w:num>
  <w:num w:numId="21">
    <w:abstractNumId w:val="35"/>
  </w:num>
  <w:num w:numId="22">
    <w:abstractNumId w:val="0"/>
  </w:num>
  <w:num w:numId="23">
    <w:abstractNumId w:val="1"/>
  </w:num>
  <w:num w:numId="24">
    <w:abstractNumId w:val="10"/>
  </w:num>
  <w:num w:numId="25">
    <w:abstractNumId w:val="26"/>
  </w:num>
  <w:num w:numId="26">
    <w:abstractNumId w:val="37"/>
  </w:num>
  <w:num w:numId="27">
    <w:abstractNumId w:val="19"/>
  </w:num>
  <w:num w:numId="28">
    <w:abstractNumId w:val="38"/>
  </w:num>
  <w:num w:numId="29">
    <w:abstractNumId w:val="2"/>
  </w:num>
  <w:num w:numId="30">
    <w:abstractNumId w:val="31"/>
  </w:num>
  <w:num w:numId="31">
    <w:abstractNumId w:val="30"/>
  </w:num>
  <w:num w:numId="32">
    <w:abstractNumId w:val="29"/>
  </w:num>
  <w:num w:numId="33">
    <w:abstractNumId w:val="6"/>
  </w:num>
  <w:num w:numId="34">
    <w:abstractNumId w:val="42"/>
  </w:num>
  <w:num w:numId="35">
    <w:abstractNumId w:val="22"/>
  </w:num>
  <w:num w:numId="36">
    <w:abstractNumId w:val="34"/>
  </w:num>
  <w:num w:numId="37">
    <w:abstractNumId w:val="4"/>
  </w:num>
  <w:num w:numId="38">
    <w:abstractNumId w:val="15"/>
  </w:num>
  <w:num w:numId="39">
    <w:abstractNumId w:val="40"/>
  </w:num>
  <w:num w:numId="40">
    <w:abstractNumId w:val="36"/>
  </w:num>
  <w:num w:numId="41">
    <w:abstractNumId w:val="23"/>
  </w:num>
  <w:num w:numId="42">
    <w:abstractNumId w:val="25"/>
  </w:num>
  <w:num w:numId="43">
    <w:abstractNumId w:val="18"/>
  </w:num>
  <w:num w:numId="44">
    <w:abstractNumId w:val="1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64"/>
    <w:rsid w:val="00044116"/>
    <w:rsid w:val="000450C5"/>
    <w:rsid w:val="000624A5"/>
    <w:rsid w:val="000673D3"/>
    <w:rsid w:val="00080504"/>
    <w:rsid w:val="00080E2A"/>
    <w:rsid w:val="00081C76"/>
    <w:rsid w:val="000A3282"/>
    <w:rsid w:val="000A7B42"/>
    <w:rsid w:val="000B15DD"/>
    <w:rsid w:val="000C69DB"/>
    <w:rsid w:val="000D7FD5"/>
    <w:rsid w:val="000F3F68"/>
    <w:rsid w:val="00115D76"/>
    <w:rsid w:val="00116A78"/>
    <w:rsid w:val="001175F7"/>
    <w:rsid w:val="00135FA0"/>
    <w:rsid w:val="00141CCD"/>
    <w:rsid w:val="00147870"/>
    <w:rsid w:val="00156297"/>
    <w:rsid w:val="00174BB4"/>
    <w:rsid w:val="00185876"/>
    <w:rsid w:val="00191102"/>
    <w:rsid w:val="001A15A2"/>
    <w:rsid w:val="001B46F6"/>
    <w:rsid w:val="001C7D22"/>
    <w:rsid w:val="001D2F83"/>
    <w:rsid w:val="001D4860"/>
    <w:rsid w:val="001D7027"/>
    <w:rsid w:val="001D703A"/>
    <w:rsid w:val="001D74FE"/>
    <w:rsid w:val="001F357A"/>
    <w:rsid w:val="001F3B2E"/>
    <w:rsid w:val="00200D70"/>
    <w:rsid w:val="00204D55"/>
    <w:rsid w:val="002064DC"/>
    <w:rsid w:val="0020759B"/>
    <w:rsid w:val="00210DE6"/>
    <w:rsid w:val="0022077F"/>
    <w:rsid w:val="00221D0E"/>
    <w:rsid w:val="00233B70"/>
    <w:rsid w:val="0024793C"/>
    <w:rsid w:val="00247D80"/>
    <w:rsid w:val="0025520A"/>
    <w:rsid w:val="00261131"/>
    <w:rsid w:val="00283360"/>
    <w:rsid w:val="0029443B"/>
    <w:rsid w:val="00294EEC"/>
    <w:rsid w:val="0029526F"/>
    <w:rsid w:val="002A2C27"/>
    <w:rsid w:val="002B3379"/>
    <w:rsid w:val="002B7C0B"/>
    <w:rsid w:val="002C4B32"/>
    <w:rsid w:val="002D5231"/>
    <w:rsid w:val="002F5263"/>
    <w:rsid w:val="0031090E"/>
    <w:rsid w:val="00311309"/>
    <w:rsid w:val="00314391"/>
    <w:rsid w:val="003201AB"/>
    <w:rsid w:val="00346CFB"/>
    <w:rsid w:val="00350E4C"/>
    <w:rsid w:val="00356E2D"/>
    <w:rsid w:val="00363AD2"/>
    <w:rsid w:val="003816ED"/>
    <w:rsid w:val="00382038"/>
    <w:rsid w:val="00390EA5"/>
    <w:rsid w:val="00393B2B"/>
    <w:rsid w:val="003A2DDA"/>
    <w:rsid w:val="003A3513"/>
    <w:rsid w:val="003A6A7D"/>
    <w:rsid w:val="003C5609"/>
    <w:rsid w:val="003D4D9F"/>
    <w:rsid w:val="003F51AF"/>
    <w:rsid w:val="004017BF"/>
    <w:rsid w:val="00404670"/>
    <w:rsid w:val="004124DA"/>
    <w:rsid w:val="004344A6"/>
    <w:rsid w:val="00441DCD"/>
    <w:rsid w:val="004635C3"/>
    <w:rsid w:val="00472622"/>
    <w:rsid w:val="004915FF"/>
    <w:rsid w:val="00493145"/>
    <w:rsid w:val="00495AD7"/>
    <w:rsid w:val="004C6852"/>
    <w:rsid w:val="004D52F8"/>
    <w:rsid w:val="004E23F2"/>
    <w:rsid w:val="004F179A"/>
    <w:rsid w:val="004F1AAE"/>
    <w:rsid w:val="004F3B35"/>
    <w:rsid w:val="005019E6"/>
    <w:rsid w:val="00501A31"/>
    <w:rsid w:val="00507177"/>
    <w:rsid w:val="005147A7"/>
    <w:rsid w:val="005209FE"/>
    <w:rsid w:val="0053024C"/>
    <w:rsid w:val="0053311D"/>
    <w:rsid w:val="00546556"/>
    <w:rsid w:val="0054706D"/>
    <w:rsid w:val="00573F72"/>
    <w:rsid w:val="005754F1"/>
    <w:rsid w:val="00576EEF"/>
    <w:rsid w:val="00581EE2"/>
    <w:rsid w:val="005A0C2A"/>
    <w:rsid w:val="005B37C6"/>
    <w:rsid w:val="005B4C78"/>
    <w:rsid w:val="005B7529"/>
    <w:rsid w:val="005B7EF3"/>
    <w:rsid w:val="005D5390"/>
    <w:rsid w:val="005F07FD"/>
    <w:rsid w:val="006062A4"/>
    <w:rsid w:val="0061054F"/>
    <w:rsid w:val="00622F2C"/>
    <w:rsid w:val="00631D39"/>
    <w:rsid w:val="00655411"/>
    <w:rsid w:val="00675206"/>
    <w:rsid w:val="0068084C"/>
    <w:rsid w:val="006B7330"/>
    <w:rsid w:val="006C0EB4"/>
    <w:rsid w:val="006D2B52"/>
    <w:rsid w:val="006D39C1"/>
    <w:rsid w:val="006E575E"/>
    <w:rsid w:val="006F122F"/>
    <w:rsid w:val="006F254A"/>
    <w:rsid w:val="006F3831"/>
    <w:rsid w:val="006F6090"/>
    <w:rsid w:val="00712DCA"/>
    <w:rsid w:val="00713822"/>
    <w:rsid w:val="00732806"/>
    <w:rsid w:val="00733B64"/>
    <w:rsid w:val="00735E3D"/>
    <w:rsid w:val="00741156"/>
    <w:rsid w:val="007554D5"/>
    <w:rsid w:val="0076154F"/>
    <w:rsid w:val="007745E4"/>
    <w:rsid w:val="0078193B"/>
    <w:rsid w:val="00790D6B"/>
    <w:rsid w:val="00794090"/>
    <w:rsid w:val="007A1B37"/>
    <w:rsid w:val="007A2846"/>
    <w:rsid w:val="007A69A2"/>
    <w:rsid w:val="007C76D6"/>
    <w:rsid w:val="007D47C6"/>
    <w:rsid w:val="007F198B"/>
    <w:rsid w:val="00802333"/>
    <w:rsid w:val="00804533"/>
    <w:rsid w:val="00822568"/>
    <w:rsid w:val="0082676A"/>
    <w:rsid w:val="008337E1"/>
    <w:rsid w:val="00843439"/>
    <w:rsid w:val="008438F4"/>
    <w:rsid w:val="00875420"/>
    <w:rsid w:val="008A05D5"/>
    <w:rsid w:val="008A50EE"/>
    <w:rsid w:val="008B59B8"/>
    <w:rsid w:val="008B734C"/>
    <w:rsid w:val="008D72F1"/>
    <w:rsid w:val="008E09DD"/>
    <w:rsid w:val="008E4F8F"/>
    <w:rsid w:val="008F0676"/>
    <w:rsid w:val="008F33BF"/>
    <w:rsid w:val="008F7C0B"/>
    <w:rsid w:val="009001A5"/>
    <w:rsid w:val="0090689F"/>
    <w:rsid w:val="0091296D"/>
    <w:rsid w:val="009151F4"/>
    <w:rsid w:val="0092307A"/>
    <w:rsid w:val="00924752"/>
    <w:rsid w:val="009251CA"/>
    <w:rsid w:val="009369BD"/>
    <w:rsid w:val="009414AF"/>
    <w:rsid w:val="009446C0"/>
    <w:rsid w:val="00955655"/>
    <w:rsid w:val="00961EB9"/>
    <w:rsid w:val="00976664"/>
    <w:rsid w:val="00980784"/>
    <w:rsid w:val="009A1129"/>
    <w:rsid w:val="009D2984"/>
    <w:rsid w:val="009E2362"/>
    <w:rsid w:val="009F31AC"/>
    <w:rsid w:val="009F37C3"/>
    <w:rsid w:val="00A15A76"/>
    <w:rsid w:val="00A26F00"/>
    <w:rsid w:val="00A2707F"/>
    <w:rsid w:val="00A341C6"/>
    <w:rsid w:val="00A436E1"/>
    <w:rsid w:val="00A60935"/>
    <w:rsid w:val="00A663B5"/>
    <w:rsid w:val="00A727F2"/>
    <w:rsid w:val="00A77AE7"/>
    <w:rsid w:val="00A813C3"/>
    <w:rsid w:val="00A816DE"/>
    <w:rsid w:val="00AC0DCF"/>
    <w:rsid w:val="00AC19B3"/>
    <w:rsid w:val="00AE2ED8"/>
    <w:rsid w:val="00B14D47"/>
    <w:rsid w:val="00B247F1"/>
    <w:rsid w:val="00B27954"/>
    <w:rsid w:val="00B4614D"/>
    <w:rsid w:val="00B47229"/>
    <w:rsid w:val="00B61163"/>
    <w:rsid w:val="00B63436"/>
    <w:rsid w:val="00B64887"/>
    <w:rsid w:val="00B742FE"/>
    <w:rsid w:val="00B82FBF"/>
    <w:rsid w:val="00B915C5"/>
    <w:rsid w:val="00B94F65"/>
    <w:rsid w:val="00BA2F79"/>
    <w:rsid w:val="00BE7B8A"/>
    <w:rsid w:val="00C07A7B"/>
    <w:rsid w:val="00C10CD0"/>
    <w:rsid w:val="00C1127B"/>
    <w:rsid w:val="00C1395C"/>
    <w:rsid w:val="00C17E1E"/>
    <w:rsid w:val="00C32199"/>
    <w:rsid w:val="00C436FA"/>
    <w:rsid w:val="00C4547B"/>
    <w:rsid w:val="00C52708"/>
    <w:rsid w:val="00C52C5B"/>
    <w:rsid w:val="00C66000"/>
    <w:rsid w:val="00C803EE"/>
    <w:rsid w:val="00C94E5E"/>
    <w:rsid w:val="00CA051A"/>
    <w:rsid w:val="00CB3508"/>
    <w:rsid w:val="00CB5656"/>
    <w:rsid w:val="00CC1E33"/>
    <w:rsid w:val="00CC3FE7"/>
    <w:rsid w:val="00CF2F64"/>
    <w:rsid w:val="00CF4FE4"/>
    <w:rsid w:val="00CF5FAF"/>
    <w:rsid w:val="00D01F04"/>
    <w:rsid w:val="00D07EE5"/>
    <w:rsid w:val="00D246F4"/>
    <w:rsid w:val="00D35125"/>
    <w:rsid w:val="00D44E0B"/>
    <w:rsid w:val="00D47A71"/>
    <w:rsid w:val="00D47ED7"/>
    <w:rsid w:val="00D50B1D"/>
    <w:rsid w:val="00D5257D"/>
    <w:rsid w:val="00D65821"/>
    <w:rsid w:val="00D6618C"/>
    <w:rsid w:val="00D7713C"/>
    <w:rsid w:val="00D8176A"/>
    <w:rsid w:val="00D86338"/>
    <w:rsid w:val="00DB114D"/>
    <w:rsid w:val="00DB3BC3"/>
    <w:rsid w:val="00DE7813"/>
    <w:rsid w:val="00DF3319"/>
    <w:rsid w:val="00DF7A9A"/>
    <w:rsid w:val="00E018CF"/>
    <w:rsid w:val="00E037A3"/>
    <w:rsid w:val="00E055A3"/>
    <w:rsid w:val="00E0630C"/>
    <w:rsid w:val="00E11AB5"/>
    <w:rsid w:val="00E135F4"/>
    <w:rsid w:val="00E13D21"/>
    <w:rsid w:val="00E21CDE"/>
    <w:rsid w:val="00E406B0"/>
    <w:rsid w:val="00E43559"/>
    <w:rsid w:val="00E5676E"/>
    <w:rsid w:val="00E60F3A"/>
    <w:rsid w:val="00E62BAA"/>
    <w:rsid w:val="00E7488F"/>
    <w:rsid w:val="00E81867"/>
    <w:rsid w:val="00E97DD4"/>
    <w:rsid w:val="00EB52A2"/>
    <w:rsid w:val="00EC5CCD"/>
    <w:rsid w:val="00EE0877"/>
    <w:rsid w:val="00F14639"/>
    <w:rsid w:val="00F274AE"/>
    <w:rsid w:val="00F41284"/>
    <w:rsid w:val="00F529B8"/>
    <w:rsid w:val="00F55371"/>
    <w:rsid w:val="00F57B4A"/>
    <w:rsid w:val="00F63085"/>
    <w:rsid w:val="00F72436"/>
    <w:rsid w:val="00F73436"/>
    <w:rsid w:val="00F748D2"/>
    <w:rsid w:val="00F7578A"/>
    <w:rsid w:val="00F84FB7"/>
    <w:rsid w:val="00FA1FB1"/>
    <w:rsid w:val="00FB158F"/>
    <w:rsid w:val="00FB4534"/>
    <w:rsid w:val="00FC063D"/>
    <w:rsid w:val="00FC6568"/>
    <w:rsid w:val="00FE579E"/>
    <w:rsid w:val="00FE72F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FE"/>
    <w:pPr>
      <w:spacing w:after="200" w:line="276" w:lineRule="auto"/>
    </w:pPr>
    <w:rPr>
      <w:rFonts w:cs="Calibri"/>
    </w:rPr>
  </w:style>
  <w:style w:type="paragraph" w:styleId="Balk1">
    <w:name w:val="heading 1"/>
    <w:basedOn w:val="Normal"/>
    <w:next w:val="Normal"/>
    <w:link w:val="Balk1Char"/>
    <w:uiPriority w:val="99"/>
    <w:qFormat/>
    <w:rsid w:val="005147A7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147A7"/>
    <w:rPr>
      <w:rFonts w:ascii="Cambria" w:hAnsi="Cambria" w:cs="Cambria"/>
      <w:color w:val="365F91"/>
      <w:sz w:val="32"/>
      <w:szCs w:val="32"/>
    </w:rPr>
  </w:style>
  <w:style w:type="paragraph" w:styleId="ListeParagraf">
    <w:name w:val="List Paragraph"/>
    <w:basedOn w:val="Normal"/>
    <w:uiPriority w:val="99"/>
    <w:qFormat/>
    <w:rsid w:val="00CF2F64"/>
    <w:pPr>
      <w:spacing w:after="160" w:line="259" w:lineRule="auto"/>
      <w:ind w:left="720"/>
    </w:pPr>
    <w:rPr>
      <w:noProof/>
      <w:lang w:val="en-US" w:eastAsia="en-US"/>
    </w:rPr>
  </w:style>
  <w:style w:type="paragraph" w:customStyle="1" w:styleId="Default">
    <w:name w:val="Default"/>
    <w:uiPriority w:val="99"/>
    <w:rsid w:val="005754F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color w:val="000000"/>
      <w:sz w:val="22"/>
      <w:szCs w:val="22"/>
    </w:rPr>
  </w:style>
  <w:style w:type="table" w:styleId="AkGlgeleme-Vurgu5">
    <w:name w:val="Light Shading Accent 5"/>
    <w:basedOn w:val="NormalTablo"/>
    <w:uiPriority w:val="99"/>
    <w:rsid w:val="003A6A7D"/>
    <w:rPr>
      <w:rFonts w:cs="Calibri"/>
      <w:color w:val="31849B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Kpr">
    <w:name w:val="Hyperlink"/>
    <w:basedOn w:val="VarsaylanParagrafYazTipi"/>
    <w:uiPriority w:val="99"/>
    <w:rsid w:val="00390EA5"/>
    <w:rPr>
      <w:color w:val="0000FF"/>
      <w:u w:val="single"/>
    </w:rPr>
  </w:style>
  <w:style w:type="table" w:styleId="TabloKlavuzu">
    <w:name w:val="Table Grid"/>
    <w:basedOn w:val="NormalTablo"/>
    <w:uiPriority w:val="99"/>
    <w:rsid w:val="00F84F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hAnsi="Klavika Lt" w:cs="Klavika Lt"/>
      <w:color w:val="auto"/>
      <w:lang w:eastAsia="tr-TR"/>
    </w:rPr>
  </w:style>
  <w:style w:type="table" w:customStyle="1" w:styleId="KlavuzTablo6-Renkli-Vurgu31">
    <w:name w:val="Kılavuz Tablo 6 - Renkli - Vurgu 31"/>
    <w:uiPriority w:val="99"/>
    <w:rsid w:val="006F122F"/>
    <w:rPr>
      <w:rFonts w:cs="Calibri"/>
      <w:color w:val="76923C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9D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2984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5147A7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FE"/>
    <w:pPr>
      <w:spacing w:after="200" w:line="276" w:lineRule="auto"/>
    </w:pPr>
    <w:rPr>
      <w:rFonts w:cs="Calibri"/>
    </w:rPr>
  </w:style>
  <w:style w:type="paragraph" w:styleId="Balk1">
    <w:name w:val="heading 1"/>
    <w:basedOn w:val="Normal"/>
    <w:next w:val="Normal"/>
    <w:link w:val="Balk1Char"/>
    <w:uiPriority w:val="99"/>
    <w:qFormat/>
    <w:rsid w:val="005147A7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147A7"/>
    <w:rPr>
      <w:rFonts w:ascii="Cambria" w:hAnsi="Cambria" w:cs="Cambria"/>
      <w:color w:val="365F91"/>
      <w:sz w:val="32"/>
      <w:szCs w:val="32"/>
    </w:rPr>
  </w:style>
  <w:style w:type="paragraph" w:styleId="ListeParagraf">
    <w:name w:val="List Paragraph"/>
    <w:basedOn w:val="Normal"/>
    <w:uiPriority w:val="99"/>
    <w:qFormat/>
    <w:rsid w:val="00CF2F64"/>
    <w:pPr>
      <w:spacing w:after="160" w:line="259" w:lineRule="auto"/>
      <w:ind w:left="720"/>
    </w:pPr>
    <w:rPr>
      <w:noProof/>
      <w:lang w:val="en-US" w:eastAsia="en-US"/>
    </w:rPr>
  </w:style>
  <w:style w:type="paragraph" w:customStyle="1" w:styleId="Default">
    <w:name w:val="Default"/>
    <w:uiPriority w:val="99"/>
    <w:rsid w:val="005754F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875420"/>
    <w:rPr>
      <w:color w:val="000000"/>
      <w:sz w:val="22"/>
      <w:szCs w:val="22"/>
    </w:rPr>
  </w:style>
  <w:style w:type="table" w:styleId="AkGlgeleme-Vurgu5">
    <w:name w:val="Light Shading Accent 5"/>
    <w:basedOn w:val="NormalTablo"/>
    <w:uiPriority w:val="99"/>
    <w:rsid w:val="003A6A7D"/>
    <w:rPr>
      <w:rFonts w:cs="Calibri"/>
      <w:color w:val="31849B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Kpr">
    <w:name w:val="Hyperlink"/>
    <w:basedOn w:val="VarsaylanParagrafYazTipi"/>
    <w:uiPriority w:val="99"/>
    <w:rsid w:val="00390EA5"/>
    <w:rPr>
      <w:color w:val="0000FF"/>
      <w:u w:val="single"/>
    </w:rPr>
  </w:style>
  <w:style w:type="table" w:styleId="TabloKlavuzu">
    <w:name w:val="Table Grid"/>
    <w:basedOn w:val="NormalTablo"/>
    <w:uiPriority w:val="99"/>
    <w:rsid w:val="00F84F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13">
    <w:name w:val="Pa13"/>
    <w:basedOn w:val="Default"/>
    <w:next w:val="Default"/>
    <w:uiPriority w:val="99"/>
    <w:rsid w:val="009151F4"/>
    <w:pPr>
      <w:spacing w:line="241" w:lineRule="atLeast"/>
    </w:pPr>
    <w:rPr>
      <w:rFonts w:ascii="Klavika Lt" w:hAnsi="Klavika Lt" w:cs="Klavika Lt"/>
      <w:color w:val="auto"/>
      <w:lang w:eastAsia="tr-TR"/>
    </w:rPr>
  </w:style>
  <w:style w:type="table" w:customStyle="1" w:styleId="KlavuzTablo6-Renkli-Vurgu31">
    <w:name w:val="Kılavuz Tablo 6 - Renkli - Vurgu 31"/>
    <w:uiPriority w:val="99"/>
    <w:rsid w:val="006F122F"/>
    <w:rPr>
      <w:rFonts w:cs="Calibri"/>
      <w:color w:val="76923C"/>
      <w:sz w:val="20"/>
      <w:szCs w:val="20"/>
      <w:lang w:val="en-US" w:eastAsia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9D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2984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5147A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 / 2021 EĞİTİM ÖĞRETİM YILI</vt:lpstr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/ 2021 EĞİTİM ÖĞRETİM YILI</dc:title>
  <dc:creator>SELÇUK</dc:creator>
  <cp:lastModifiedBy>pc</cp:lastModifiedBy>
  <cp:revision>4</cp:revision>
  <cp:lastPrinted>2022-02-09T09:51:00Z</cp:lastPrinted>
  <dcterms:created xsi:type="dcterms:W3CDTF">2024-02-01T08:09:00Z</dcterms:created>
  <dcterms:modified xsi:type="dcterms:W3CDTF">2024-02-01T09:18:00Z</dcterms:modified>
</cp:coreProperties>
</file>